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92" w:rsidRPr="009A50FF" w:rsidRDefault="009A50FF" w:rsidP="009A50FF">
      <w:pPr>
        <w:pStyle w:val="a3"/>
        <w:widowControl/>
        <w:spacing w:beforeAutospacing="0" w:after="150" w:afterAutospacing="0" w:line="420" w:lineRule="atLeast"/>
        <w:ind w:right="700"/>
        <w:rPr>
          <w:rFonts w:ascii="Times New Roman" w:eastAsia="仿宋" w:hAnsi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仿宋" w:hAnsi="Times New Roman"/>
          <w:sz w:val="28"/>
          <w:szCs w:val="28"/>
          <w:shd w:val="clear" w:color="auto" w:fill="FFFFFF"/>
        </w:rPr>
        <w:t>广东省质量工程建设项目</w:t>
      </w:r>
      <w:r>
        <w:rPr>
          <w:rFonts w:ascii="Times New Roman" w:eastAsia="仿宋" w:hAnsi="Times New Roman"/>
          <w:sz w:val="28"/>
          <w:szCs w:val="28"/>
          <w:shd w:val="clear" w:color="auto" w:fill="FFFFFF"/>
        </w:rPr>
        <w:t>201</w:t>
      </w:r>
      <w:r>
        <w:rPr>
          <w:rFonts w:ascii="Times New Roman" w:eastAsia="仿宋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eastAsia="仿宋" w:hAnsi="Times New Roman"/>
          <w:sz w:val="28"/>
          <w:szCs w:val="28"/>
          <w:shd w:val="clear" w:color="auto" w:fill="FFFFFF"/>
        </w:rPr>
        <w:t>年度校内结题验收评审结果</w:t>
      </w:r>
    </w:p>
    <w:tbl>
      <w:tblPr>
        <w:tblStyle w:val="a5"/>
        <w:tblW w:w="9032" w:type="dxa"/>
        <w:jc w:val="center"/>
        <w:tblInd w:w="-510" w:type="dxa"/>
        <w:tblLayout w:type="fixed"/>
        <w:tblLook w:val="04A0" w:firstRow="1" w:lastRow="0" w:firstColumn="1" w:lastColumn="0" w:noHBand="0" w:noVBand="1"/>
      </w:tblPr>
      <w:tblGrid>
        <w:gridCol w:w="680"/>
        <w:gridCol w:w="3552"/>
        <w:gridCol w:w="1558"/>
        <w:gridCol w:w="1073"/>
        <w:gridCol w:w="983"/>
        <w:gridCol w:w="1186"/>
      </w:tblGrid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558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项目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br/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主持人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立项</w:t>
            </w:r>
          </w:p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2"/>
                <w:szCs w:val="22"/>
                <w:lang w:bidi="ar"/>
              </w:rPr>
              <w:t>结果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武术与民族传统体育</w:t>
            </w:r>
          </w:p>
        </w:tc>
        <w:tc>
          <w:tcPr>
            <w:tcW w:w="1558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val="zh-CN"/>
              </w:rPr>
              <w:t>专业综合改革试点</w:t>
            </w: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李朝旭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篮球</w:t>
            </w:r>
          </w:p>
        </w:tc>
        <w:tc>
          <w:tcPr>
            <w:tcW w:w="1558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val="zh-CN"/>
              </w:rPr>
              <w:t>视频公开课</w:t>
            </w: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张才超</w:t>
            </w:r>
            <w:proofErr w:type="gramEnd"/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暂缓</w:t>
            </w: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排球</w:t>
            </w:r>
          </w:p>
        </w:tc>
        <w:tc>
          <w:tcPr>
            <w:tcW w:w="1558" w:type="dxa"/>
            <w:vMerge w:val="restart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资源共享课</w:t>
            </w: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顾伟农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适应体育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侯晓晖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体能训练理论与方法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孙健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体能训练实验教学示范中心</w:t>
            </w:r>
          </w:p>
        </w:tc>
        <w:tc>
          <w:tcPr>
            <w:tcW w:w="1558" w:type="dxa"/>
            <w:vMerge w:val="restart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实验教学示范中心</w:t>
            </w: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</w:rPr>
              <w:t>赖勇泉</w:t>
            </w:r>
            <w:proofErr w:type="gramEnd"/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广东省校园足球综合教学训练技能示范中心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周毅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运动训练专业主干课程教学团队</w:t>
            </w:r>
          </w:p>
        </w:tc>
        <w:tc>
          <w:tcPr>
            <w:tcW w:w="1558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教学团队</w:t>
            </w: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刘永东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广州体育学院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——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深圳市宝安区体育中心实践教学基地</w:t>
            </w:r>
          </w:p>
        </w:tc>
        <w:tc>
          <w:tcPr>
            <w:tcW w:w="1558" w:type="dxa"/>
            <w:vMerge w:val="restart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lang w:val="zh-CN"/>
              </w:rPr>
              <w:t>大学生实践教学基地</w:t>
            </w: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周良君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lang w:val="zh-CN"/>
              </w:rPr>
              <w:t>2013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lang w:val="zh-CN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lang w:val="zh-CN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广州体育学院特殊教育专业技能实践培训中心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侯晓晖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广州体育学院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—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恩平泉林大学生校外实践教学基地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周良君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78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体育教育专业应用型人才培养校外实践教学基地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吴劲松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90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区域文化为导向的体育播音主持人才培养模式创新实验区</w:t>
            </w:r>
          </w:p>
        </w:tc>
        <w:tc>
          <w:tcPr>
            <w:tcW w:w="1558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人才培养模式创新实验区</w:t>
            </w: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武学军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足球教学与训练</w:t>
            </w:r>
          </w:p>
        </w:tc>
        <w:tc>
          <w:tcPr>
            <w:tcW w:w="1558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精品教材</w:t>
            </w: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洪毅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暂缓</w:t>
            </w: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lastRenderedPageBreak/>
              <w:t>15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我国体育高等院校人才培养与服务社会融合模式研究</w:t>
            </w:r>
            <w:r>
              <w:rPr>
                <w:rFonts w:ascii="Times New Roman" w:eastAsia="仿宋" w:hAnsi="Times New Roman" w:cs="Times New Roman"/>
                <w:sz w:val="24"/>
              </w:rPr>
              <w:t>——</w:t>
            </w:r>
            <w:r>
              <w:rPr>
                <w:rFonts w:ascii="Times New Roman" w:eastAsia="仿宋" w:hAnsi="Times New Roman" w:cs="Times New Roman"/>
                <w:sz w:val="24"/>
              </w:rPr>
              <w:t>以赛事服务为例</w:t>
            </w:r>
          </w:p>
        </w:tc>
        <w:tc>
          <w:tcPr>
            <w:tcW w:w="1558" w:type="dxa"/>
            <w:vMerge w:val="restart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省高等教育教学改革项目</w:t>
            </w: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陈小英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2013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我国武术与民族传统体育专业学生武德武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礼教育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实践研究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李朝旭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2013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94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pStyle w:val="p0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新媒体传播背景下体育播音与主持艺术专业人才培养模式创新研究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pStyle w:val="p0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武学军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pStyle w:val="p0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PBL</w:t>
            </w:r>
            <w:r>
              <w:rPr>
                <w:rFonts w:eastAsia="仿宋" w:cs="Times New Roman"/>
                <w:sz w:val="24"/>
                <w:szCs w:val="24"/>
              </w:rPr>
              <w:t>教学模式在</w:t>
            </w:r>
            <w:r>
              <w:rPr>
                <w:rFonts w:eastAsia="仿宋" w:cs="Times New Roman"/>
                <w:sz w:val="24"/>
                <w:szCs w:val="24"/>
              </w:rPr>
              <w:t>«</w:t>
            </w:r>
            <w:r>
              <w:rPr>
                <w:rFonts w:eastAsia="仿宋" w:cs="Times New Roman"/>
                <w:sz w:val="24"/>
                <w:szCs w:val="24"/>
              </w:rPr>
              <w:t>体育保健学</w:t>
            </w:r>
            <w:r>
              <w:rPr>
                <w:rFonts w:eastAsia="仿宋" w:cs="Times New Roman"/>
                <w:sz w:val="24"/>
                <w:szCs w:val="24"/>
              </w:rPr>
              <w:t>»</w:t>
            </w:r>
            <w:r>
              <w:rPr>
                <w:rFonts w:eastAsia="仿宋" w:cs="Times New Roman"/>
                <w:sz w:val="24"/>
                <w:szCs w:val="24"/>
              </w:rPr>
              <w:t>教学中的应用及效果分析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pStyle w:val="p0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刘芳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93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pStyle w:val="p0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社</w:t>
            </w:r>
            <w:proofErr w:type="gramStart"/>
            <w:r>
              <w:rPr>
                <w:rFonts w:eastAsia="仿宋" w:cs="Times New Roman"/>
                <w:sz w:val="24"/>
                <w:szCs w:val="24"/>
              </w:rPr>
              <w:t>体体育</w:t>
            </w:r>
            <w:proofErr w:type="gramEnd"/>
            <w:r>
              <w:rPr>
                <w:rFonts w:eastAsia="仿宋" w:cs="Times New Roman"/>
                <w:sz w:val="24"/>
                <w:szCs w:val="24"/>
              </w:rPr>
              <w:t>指导与管理专业课程设置优化研究－－以广东省为例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pStyle w:val="p0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周结友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201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TBL</w:t>
            </w:r>
            <w:r>
              <w:rPr>
                <w:rFonts w:ascii="Times New Roman" w:eastAsia="仿宋" w:hAnsi="Times New Roman" w:cs="Times New Roman"/>
                <w:sz w:val="24"/>
              </w:rPr>
              <w:t>教学模式在体育院校学科理论教学中的应用与评价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李志敢</w:t>
            </w:r>
            <w:proofErr w:type="gramEnd"/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92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新媒体教学方式对传统教学方式的冲击与反思</w:t>
            </w:r>
            <w:r>
              <w:rPr>
                <w:rFonts w:ascii="Times New Roman" w:eastAsia="仿宋" w:hAnsi="Times New Roman" w:cs="Times New Roman"/>
                <w:sz w:val="24"/>
              </w:rPr>
              <w:t>——</w:t>
            </w:r>
            <w:r>
              <w:rPr>
                <w:rFonts w:ascii="Times New Roman" w:eastAsia="仿宋" w:hAnsi="Times New Roman" w:cs="Times New Roman"/>
                <w:sz w:val="24"/>
              </w:rPr>
              <w:t>基于广州体育学院体育新闻专业人文学科教学实践的研究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刘媛媛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新形势下高等体育院校应用型人才培养改革的理论与实践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彭红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91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基于校企合作的运动人体科学专业应用型创新人才培养模式研究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李国君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特殊教育专业协同育人模式的研究与实践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慕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雯雯</w:t>
            </w:r>
            <w:proofErr w:type="gramEnd"/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体育专业个性化的大学英语教学改革与实践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陈玉玲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情景对练在武术套路教学中的应用研究</w:t>
            </w:r>
            <w:r>
              <w:rPr>
                <w:rFonts w:ascii="Times New Roman" w:eastAsia="仿宋" w:hAnsi="Times New Roman" w:cs="Times New Roman"/>
                <w:sz w:val="24"/>
              </w:rPr>
              <w:t>——</w:t>
            </w:r>
            <w:r>
              <w:rPr>
                <w:rFonts w:ascii="Times New Roman" w:eastAsia="仿宋" w:hAnsi="Times New Roman" w:cs="Times New Roman"/>
                <w:sz w:val="24"/>
              </w:rPr>
              <w:t>以南拳为例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龚惠萍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高校游泳教学实践运行的研究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谭苗青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85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体育院校体育艺术方向专业人才实践能力培养研究</w:t>
            </w:r>
            <w:r>
              <w:rPr>
                <w:rFonts w:ascii="Times New Roman" w:eastAsia="仿宋" w:hAnsi="Times New Roman" w:cs="Times New Roman"/>
                <w:sz w:val="24"/>
              </w:rPr>
              <w:t>——</w:t>
            </w:r>
            <w:r>
              <w:rPr>
                <w:rFonts w:ascii="Times New Roman" w:eastAsia="仿宋" w:hAnsi="Times New Roman" w:cs="Times New Roman"/>
                <w:sz w:val="24"/>
              </w:rPr>
              <w:t>以广州体育学院为例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陈立农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  <w:tr w:rsidR="00974192">
        <w:trPr>
          <w:trHeight w:hRule="exact" w:val="990"/>
          <w:jc w:val="center"/>
        </w:trPr>
        <w:tc>
          <w:tcPr>
            <w:tcW w:w="680" w:type="dxa"/>
            <w:vAlign w:val="center"/>
          </w:tcPr>
          <w:p w:rsidR="00974192" w:rsidRDefault="009A50F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3552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</w:rPr>
              <w:t>颠倒课堂</w:t>
            </w:r>
            <w:r>
              <w:rPr>
                <w:rFonts w:ascii="Times New Roman" w:eastAsia="仿宋" w:hAnsi="Times New Roman" w:cs="Times New Roman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</w:rPr>
              <w:t>教学模式及其</w:t>
            </w:r>
            <w:r>
              <w:rPr>
                <w:rFonts w:ascii="Times New Roman" w:eastAsia="仿宋" w:hAnsi="Times New Roman" w:cs="Times New Roman"/>
                <w:sz w:val="24"/>
              </w:rPr>
              <w:t>APP</w:t>
            </w:r>
            <w:r>
              <w:rPr>
                <w:rFonts w:ascii="Times New Roman" w:eastAsia="仿宋" w:hAnsi="Times New Roman" w:cs="Times New Roman"/>
                <w:sz w:val="24"/>
              </w:rPr>
              <w:t>教学平台的建设与应用</w:t>
            </w:r>
            <w:r>
              <w:rPr>
                <w:rFonts w:ascii="Times New Roman" w:eastAsia="仿宋" w:hAnsi="Times New Roman" w:cs="Times New Roman"/>
                <w:sz w:val="24"/>
              </w:rPr>
              <w:t>——</w:t>
            </w:r>
            <w:r>
              <w:rPr>
                <w:rFonts w:ascii="Times New Roman" w:eastAsia="仿宋" w:hAnsi="Times New Roman" w:cs="Times New Roman"/>
                <w:sz w:val="24"/>
              </w:rPr>
              <w:t>以运动生理学为例</w:t>
            </w:r>
          </w:p>
        </w:tc>
        <w:tc>
          <w:tcPr>
            <w:tcW w:w="1558" w:type="dxa"/>
            <w:vMerge/>
            <w:vAlign w:val="center"/>
          </w:tcPr>
          <w:p w:rsidR="00974192" w:rsidRDefault="0097419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朱琳</w:t>
            </w:r>
          </w:p>
        </w:tc>
        <w:tc>
          <w:tcPr>
            <w:tcW w:w="983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2015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1186" w:type="dxa"/>
            <w:vAlign w:val="center"/>
          </w:tcPr>
          <w:p w:rsidR="00974192" w:rsidRDefault="009A50F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通过</w:t>
            </w:r>
          </w:p>
        </w:tc>
      </w:tr>
    </w:tbl>
    <w:p w:rsidR="00974192" w:rsidRDefault="00974192">
      <w:pPr>
        <w:pStyle w:val="a3"/>
        <w:widowControl/>
        <w:spacing w:beforeAutospacing="0" w:after="150" w:afterAutospacing="0" w:line="420" w:lineRule="atLeast"/>
        <w:jc w:val="right"/>
        <w:rPr>
          <w:rFonts w:ascii="Helvetica" w:eastAsia="Helvetica" w:hAnsi="Helvetica" w:cs="Helvetica"/>
          <w:color w:val="333333"/>
          <w:sz w:val="28"/>
          <w:szCs w:val="28"/>
          <w:shd w:val="clear" w:color="auto" w:fill="FFFFFF"/>
        </w:rPr>
      </w:pPr>
    </w:p>
    <w:sectPr w:rsidR="00974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836CA"/>
    <w:rsid w:val="00974192"/>
    <w:rsid w:val="009A50FF"/>
    <w:rsid w:val="17DB4413"/>
    <w:rsid w:val="568836CA"/>
    <w:rsid w:val="661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亮晶晶</dc:creator>
  <cp:lastModifiedBy>simple</cp:lastModifiedBy>
  <cp:revision>2</cp:revision>
  <dcterms:created xsi:type="dcterms:W3CDTF">2018-12-04T03:30:00Z</dcterms:created>
  <dcterms:modified xsi:type="dcterms:W3CDTF">2018-12-12T00:39:00Z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